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BD5BC" w14:textId="77777777" w:rsidR="00F57070" w:rsidRPr="00044E42" w:rsidRDefault="00F57070" w:rsidP="00F57070">
      <w:pPr>
        <w:rPr>
          <w:rFonts w:ascii="Arial" w:hAnsi="Arial" w:cs="Arial"/>
          <w:sz w:val="24"/>
          <w:szCs w:val="24"/>
        </w:rPr>
      </w:pPr>
      <w:bookmarkStart w:id="0" w:name="_GoBack"/>
      <w:bookmarkEnd w:id="0"/>
      <w:r w:rsidRPr="00044E42">
        <w:rPr>
          <w:rFonts w:ascii="Arial" w:hAnsi="Arial" w:cs="Arial"/>
          <w:sz w:val="24"/>
          <w:szCs w:val="24"/>
        </w:rPr>
        <w:t>Dear Doctor</w:t>
      </w:r>
      <w:r>
        <w:rPr>
          <w:rFonts w:ascii="Arial" w:hAnsi="Arial" w:cs="Arial"/>
          <w:sz w:val="24"/>
          <w:szCs w:val="24"/>
        </w:rPr>
        <w:t xml:space="preserve"> (name)</w:t>
      </w:r>
    </w:p>
    <w:p w14:paraId="53B3791E" w14:textId="77777777" w:rsidR="00F57070" w:rsidRPr="00044E42" w:rsidRDefault="00F57070" w:rsidP="00F57070">
      <w:pPr>
        <w:jc w:val="both"/>
        <w:rPr>
          <w:rFonts w:ascii="Arial" w:hAnsi="Arial" w:cs="Arial"/>
          <w:b/>
          <w:sz w:val="24"/>
          <w:szCs w:val="24"/>
          <w:u w:val="single"/>
        </w:rPr>
      </w:pPr>
    </w:p>
    <w:p w14:paraId="273A5C5A" w14:textId="77777777" w:rsidR="00F57070" w:rsidRDefault="00F57070" w:rsidP="00F57070">
      <w:pPr>
        <w:pStyle w:val="Heading8"/>
        <w:rPr>
          <w:rFonts w:ascii="Arial" w:hAnsi="Arial" w:cs="Arial"/>
          <w:bCs/>
          <w:sz w:val="24"/>
          <w:szCs w:val="24"/>
        </w:rPr>
      </w:pPr>
      <w:r>
        <w:rPr>
          <w:rFonts w:ascii="Arial" w:hAnsi="Arial" w:cs="Arial"/>
          <w:bCs/>
          <w:sz w:val="24"/>
          <w:szCs w:val="24"/>
        </w:rPr>
        <w:t xml:space="preserve">Re: </w:t>
      </w:r>
      <w:r w:rsidRPr="007B35A0">
        <w:rPr>
          <w:rFonts w:ascii="Arial" w:hAnsi="Arial" w:cs="Arial"/>
          <w:bCs/>
          <w:sz w:val="24"/>
          <w:szCs w:val="24"/>
        </w:rPr>
        <w:t>Adoption Agencies Regulations 2005</w:t>
      </w:r>
      <w:r>
        <w:rPr>
          <w:rFonts w:ascii="Arial" w:hAnsi="Arial" w:cs="Arial"/>
          <w:bCs/>
          <w:sz w:val="24"/>
          <w:szCs w:val="24"/>
        </w:rPr>
        <w:t>; Medical Assessment of prospective adopters</w:t>
      </w:r>
    </w:p>
    <w:p w14:paraId="04F5A41E" w14:textId="77777777" w:rsidR="00F57070" w:rsidRDefault="00F57070" w:rsidP="00F57070">
      <w:pPr>
        <w:pStyle w:val="Heading8"/>
        <w:rPr>
          <w:rFonts w:ascii="Arial" w:hAnsi="Arial" w:cs="Arial"/>
          <w:bCs/>
          <w:sz w:val="24"/>
          <w:szCs w:val="24"/>
        </w:rPr>
      </w:pPr>
    </w:p>
    <w:p w14:paraId="5EA5C7F2" w14:textId="77777777" w:rsidR="00F57070" w:rsidRPr="00044E42" w:rsidRDefault="00F57070" w:rsidP="00F57070">
      <w:pPr>
        <w:pStyle w:val="Heading8"/>
        <w:rPr>
          <w:rFonts w:ascii="Arial" w:hAnsi="Arial" w:cs="Arial"/>
          <w:sz w:val="24"/>
          <w:szCs w:val="24"/>
        </w:rPr>
      </w:pPr>
      <w:r w:rsidRPr="00044E42">
        <w:rPr>
          <w:rFonts w:ascii="Arial" w:hAnsi="Arial" w:cs="Arial"/>
          <w:bCs/>
          <w:sz w:val="24"/>
          <w:szCs w:val="24"/>
        </w:rPr>
        <w:t>Name</w:t>
      </w:r>
      <w:r w:rsidRPr="00044E42">
        <w:rPr>
          <w:rFonts w:ascii="Arial" w:hAnsi="Arial" w:cs="Arial"/>
          <w:b w:val="0"/>
          <w:sz w:val="24"/>
          <w:szCs w:val="24"/>
        </w:rPr>
        <w:t>:</w:t>
      </w:r>
      <w:r>
        <w:rPr>
          <w:rFonts w:ascii="Arial" w:hAnsi="Arial" w:cs="Arial"/>
          <w:b w:val="0"/>
          <w:sz w:val="24"/>
          <w:szCs w:val="24"/>
        </w:rPr>
        <w:tab/>
      </w:r>
      <w:r>
        <w:rPr>
          <w:rFonts w:ascii="Arial" w:hAnsi="Arial" w:cs="Arial"/>
          <w:b w:val="0"/>
          <w:sz w:val="24"/>
          <w:szCs w:val="24"/>
        </w:rPr>
        <w:tab/>
      </w:r>
      <w:r w:rsidRPr="00044E42">
        <w:rPr>
          <w:rFonts w:ascii="Arial" w:hAnsi="Arial" w:cs="Arial"/>
          <w:bCs/>
          <w:sz w:val="24"/>
          <w:szCs w:val="24"/>
        </w:rPr>
        <w:t xml:space="preserve">D.O.B: </w:t>
      </w:r>
    </w:p>
    <w:p w14:paraId="18F47FD5" w14:textId="77777777" w:rsidR="00F57070" w:rsidRPr="00044E42" w:rsidRDefault="00F57070" w:rsidP="00F57070">
      <w:pPr>
        <w:jc w:val="both"/>
        <w:rPr>
          <w:rFonts w:ascii="Arial" w:hAnsi="Arial" w:cs="Arial"/>
          <w:b/>
          <w:sz w:val="24"/>
          <w:szCs w:val="24"/>
          <w:u w:val="single"/>
        </w:rPr>
      </w:pPr>
    </w:p>
    <w:p w14:paraId="76D8DDF3" w14:textId="77777777" w:rsidR="00F57070" w:rsidRPr="00044E42" w:rsidRDefault="00F57070" w:rsidP="00F57070">
      <w:pPr>
        <w:pStyle w:val="BodyText2"/>
        <w:rPr>
          <w:rFonts w:ascii="Arial" w:hAnsi="Arial" w:cs="Arial"/>
          <w:b/>
          <w:sz w:val="24"/>
          <w:szCs w:val="24"/>
        </w:rPr>
      </w:pPr>
      <w:r w:rsidRPr="00044E42">
        <w:rPr>
          <w:rFonts w:ascii="Arial" w:hAnsi="Arial" w:cs="Arial"/>
          <w:b/>
          <w:bCs/>
          <w:sz w:val="24"/>
          <w:szCs w:val="24"/>
        </w:rPr>
        <w:t>Address</w:t>
      </w:r>
      <w:r w:rsidRPr="00044E42">
        <w:rPr>
          <w:rFonts w:ascii="Arial" w:hAnsi="Arial" w:cs="Arial"/>
          <w:b/>
          <w:sz w:val="24"/>
          <w:szCs w:val="24"/>
        </w:rPr>
        <w:t xml:space="preserve">: </w:t>
      </w:r>
    </w:p>
    <w:p w14:paraId="78C7AFBB" w14:textId="77777777" w:rsidR="00F57070" w:rsidRPr="00044E42" w:rsidRDefault="00F57070" w:rsidP="00F57070">
      <w:pPr>
        <w:jc w:val="both"/>
        <w:rPr>
          <w:rFonts w:ascii="Arial" w:hAnsi="Arial" w:cs="Arial"/>
          <w:b/>
          <w:sz w:val="24"/>
          <w:szCs w:val="24"/>
          <w:u w:val="single"/>
        </w:rPr>
      </w:pPr>
    </w:p>
    <w:p w14:paraId="1FAD8DE6" w14:textId="77777777" w:rsidR="00F57070" w:rsidRDefault="00F57070" w:rsidP="00F57070">
      <w:pPr>
        <w:pStyle w:val="BodyText2"/>
        <w:rPr>
          <w:rFonts w:ascii="Arial" w:hAnsi="Arial" w:cs="Arial"/>
          <w:sz w:val="24"/>
          <w:szCs w:val="24"/>
        </w:rPr>
      </w:pPr>
      <w:r w:rsidRPr="00044E42">
        <w:rPr>
          <w:rFonts w:ascii="Arial" w:hAnsi="Arial" w:cs="Arial"/>
          <w:sz w:val="24"/>
          <w:szCs w:val="24"/>
        </w:rPr>
        <w:t xml:space="preserve">An application has been received from the person named above to be </w:t>
      </w:r>
      <w:r>
        <w:rPr>
          <w:rFonts w:ascii="Arial" w:hAnsi="Arial" w:cs="Arial"/>
          <w:sz w:val="24"/>
          <w:szCs w:val="24"/>
        </w:rPr>
        <w:t xml:space="preserve">assessed </w:t>
      </w:r>
      <w:r w:rsidRPr="00044E42">
        <w:rPr>
          <w:rFonts w:ascii="Arial" w:hAnsi="Arial" w:cs="Arial"/>
          <w:sz w:val="24"/>
          <w:szCs w:val="24"/>
        </w:rPr>
        <w:t>as an adoptive parent and she</w:t>
      </w:r>
      <w:r>
        <w:rPr>
          <w:rFonts w:ascii="Arial" w:hAnsi="Arial" w:cs="Arial"/>
          <w:sz w:val="24"/>
          <w:szCs w:val="24"/>
        </w:rPr>
        <w:t xml:space="preserve">/he </w:t>
      </w:r>
      <w:r w:rsidRPr="00044E42">
        <w:rPr>
          <w:rFonts w:ascii="Arial" w:hAnsi="Arial" w:cs="Arial"/>
          <w:sz w:val="24"/>
          <w:szCs w:val="24"/>
        </w:rPr>
        <w:t>h</w:t>
      </w:r>
      <w:r>
        <w:rPr>
          <w:rFonts w:ascii="Arial" w:hAnsi="Arial" w:cs="Arial"/>
          <w:sz w:val="24"/>
          <w:szCs w:val="24"/>
        </w:rPr>
        <w:t>as given your name as her/his G</w:t>
      </w:r>
      <w:r w:rsidRPr="00044E42">
        <w:rPr>
          <w:rFonts w:ascii="Arial" w:hAnsi="Arial" w:cs="Arial"/>
          <w:sz w:val="24"/>
          <w:szCs w:val="24"/>
        </w:rPr>
        <w:t xml:space="preserve">eneral </w:t>
      </w:r>
      <w:r>
        <w:rPr>
          <w:rFonts w:ascii="Arial" w:hAnsi="Arial" w:cs="Arial"/>
          <w:sz w:val="24"/>
          <w:szCs w:val="24"/>
        </w:rPr>
        <w:t>P</w:t>
      </w:r>
      <w:r w:rsidRPr="00044E42">
        <w:rPr>
          <w:rFonts w:ascii="Arial" w:hAnsi="Arial" w:cs="Arial"/>
          <w:sz w:val="24"/>
          <w:szCs w:val="24"/>
        </w:rPr>
        <w:t xml:space="preserve">ractitioner.  </w:t>
      </w:r>
    </w:p>
    <w:p w14:paraId="602978DC" w14:textId="77777777" w:rsidR="00F57070" w:rsidRDefault="00F57070" w:rsidP="00F57070">
      <w:pPr>
        <w:pStyle w:val="BodyText2"/>
        <w:rPr>
          <w:rFonts w:ascii="Arial" w:hAnsi="Arial" w:cs="Arial"/>
          <w:sz w:val="24"/>
          <w:szCs w:val="24"/>
        </w:rPr>
      </w:pPr>
    </w:p>
    <w:p w14:paraId="320E74A0" w14:textId="77777777" w:rsidR="00F57070" w:rsidRDefault="00F57070" w:rsidP="00F57070">
      <w:pPr>
        <w:pStyle w:val="BodyText2"/>
        <w:rPr>
          <w:rFonts w:ascii="Arial" w:hAnsi="Arial" w:cs="Arial"/>
          <w:sz w:val="24"/>
          <w:szCs w:val="24"/>
        </w:rPr>
      </w:pPr>
      <w:r>
        <w:rPr>
          <w:rFonts w:ascii="Arial" w:hAnsi="Arial" w:cs="Arial"/>
          <w:sz w:val="24"/>
          <w:szCs w:val="24"/>
        </w:rPr>
        <w:t>As you will probab</w:t>
      </w:r>
      <w:r w:rsidR="00CD32CD">
        <w:rPr>
          <w:rFonts w:ascii="Arial" w:hAnsi="Arial" w:cs="Arial"/>
          <w:sz w:val="24"/>
          <w:szCs w:val="24"/>
        </w:rPr>
        <w:t xml:space="preserve">ly know, the Adoption </w:t>
      </w:r>
      <w:r w:rsidR="005D7A08">
        <w:rPr>
          <w:rFonts w:ascii="Arial" w:hAnsi="Arial" w:cs="Arial"/>
          <w:sz w:val="24"/>
          <w:szCs w:val="24"/>
        </w:rPr>
        <w:t>Agencies Regulations</w:t>
      </w:r>
      <w:r>
        <w:rPr>
          <w:rFonts w:ascii="Arial" w:hAnsi="Arial" w:cs="Arial"/>
          <w:sz w:val="24"/>
          <w:szCs w:val="24"/>
        </w:rPr>
        <w:t xml:space="preserve"> 2005 require a medical examination of a prospective adopter, the details of which are sent to the adoption agency’s Medical Adviser prior to progressing to consideration of approval as an adopter.</w:t>
      </w:r>
    </w:p>
    <w:p w14:paraId="6F9CFCC2" w14:textId="77777777" w:rsidR="00F57070" w:rsidRDefault="00F57070" w:rsidP="00F57070">
      <w:pPr>
        <w:pStyle w:val="BodyText2"/>
        <w:rPr>
          <w:rFonts w:ascii="Arial" w:hAnsi="Arial" w:cs="Arial"/>
          <w:sz w:val="24"/>
          <w:szCs w:val="24"/>
        </w:rPr>
      </w:pPr>
    </w:p>
    <w:p w14:paraId="7499881F" w14:textId="77777777" w:rsidR="00F57070" w:rsidRDefault="00F57070" w:rsidP="00F57070">
      <w:pPr>
        <w:pStyle w:val="BodyText2"/>
        <w:rPr>
          <w:rFonts w:ascii="Arial" w:hAnsi="Arial" w:cs="Arial"/>
          <w:sz w:val="24"/>
          <w:szCs w:val="24"/>
        </w:rPr>
      </w:pPr>
      <w:r>
        <w:rPr>
          <w:rFonts w:ascii="Arial" w:hAnsi="Arial" w:cs="Arial"/>
          <w:sz w:val="24"/>
          <w:szCs w:val="24"/>
        </w:rPr>
        <w:t xml:space="preserve">I would therefore request that you undertake this examination at your earliest convenience. </w:t>
      </w:r>
    </w:p>
    <w:p w14:paraId="410811F6" w14:textId="77777777" w:rsidR="00F57070" w:rsidRDefault="00F57070" w:rsidP="00F57070">
      <w:pPr>
        <w:pStyle w:val="BodyText2"/>
        <w:rPr>
          <w:rFonts w:ascii="Arial" w:hAnsi="Arial" w:cs="Arial"/>
          <w:sz w:val="24"/>
          <w:szCs w:val="24"/>
        </w:rPr>
      </w:pPr>
    </w:p>
    <w:p w14:paraId="6DA5D837" w14:textId="77777777" w:rsidR="00F57070" w:rsidRDefault="00F57070" w:rsidP="00F57070">
      <w:pPr>
        <w:pStyle w:val="BodyText2"/>
        <w:rPr>
          <w:rFonts w:ascii="Arial" w:hAnsi="Arial" w:cs="Arial"/>
          <w:sz w:val="24"/>
          <w:szCs w:val="24"/>
        </w:rPr>
      </w:pPr>
      <w:r>
        <w:rPr>
          <w:rFonts w:ascii="Arial" w:hAnsi="Arial" w:cs="Arial"/>
          <w:sz w:val="24"/>
          <w:szCs w:val="24"/>
        </w:rPr>
        <w:t xml:space="preserve">I fully appreciate that there are currently additional pressures and prioritisation due to the current public health crisis. However, undertaking this medical examination is not only a matter of significant personal importance to your patient, but it is also a matter of public interest.  Adoption services across </w:t>
      </w:r>
      <w:r w:rsidR="00CD32CD">
        <w:rPr>
          <w:rFonts w:ascii="Arial" w:hAnsi="Arial" w:cs="Arial"/>
          <w:sz w:val="24"/>
          <w:szCs w:val="24"/>
        </w:rPr>
        <w:t xml:space="preserve">England </w:t>
      </w:r>
      <w:r>
        <w:rPr>
          <w:rFonts w:ascii="Arial" w:hAnsi="Arial" w:cs="Arial"/>
          <w:sz w:val="24"/>
          <w:szCs w:val="24"/>
        </w:rPr>
        <w:t xml:space="preserve">are maintaining services in a way that is compatible with public health advice, in order to ensure that delays for children waiting for the permanence that adoption affords are minimised. Services are aiming to ensure that as far as is possible children currently waiting are not deprived of the opportunity of being placed as quickly as is possible and denied the opportunity of making the early attachments necessary for their healthy development.  Likewise new children with an adoption plan continue to be referred and services are mindful that children waiting remain in foster care which is itself a service where the demand for placements is likely to rise. </w:t>
      </w:r>
    </w:p>
    <w:p w14:paraId="0E64AB9F" w14:textId="77777777" w:rsidR="00F57070" w:rsidRDefault="00F57070" w:rsidP="00F57070">
      <w:pPr>
        <w:pStyle w:val="BodyText2"/>
        <w:rPr>
          <w:rFonts w:ascii="Arial" w:hAnsi="Arial" w:cs="Arial"/>
          <w:sz w:val="24"/>
          <w:szCs w:val="24"/>
        </w:rPr>
      </w:pPr>
    </w:p>
    <w:p w14:paraId="4718AD21" w14:textId="77777777" w:rsidR="00F57070" w:rsidRPr="00E8108A" w:rsidRDefault="00F57070" w:rsidP="00F57070">
      <w:pPr>
        <w:pStyle w:val="BodyText2"/>
        <w:rPr>
          <w:rFonts w:ascii="Arial" w:hAnsi="Arial" w:cs="Arial"/>
          <w:sz w:val="24"/>
          <w:szCs w:val="24"/>
        </w:rPr>
      </w:pPr>
    </w:p>
    <w:p w14:paraId="18B6B7F0" w14:textId="77777777" w:rsidR="00F57070" w:rsidRDefault="00F57070" w:rsidP="00F57070">
      <w:pPr>
        <w:pStyle w:val="BodyText2"/>
        <w:rPr>
          <w:rFonts w:ascii="Arial" w:hAnsi="Arial" w:cs="Arial"/>
          <w:sz w:val="24"/>
          <w:szCs w:val="24"/>
        </w:rPr>
      </w:pPr>
      <w:r w:rsidRPr="00E8108A">
        <w:rPr>
          <w:rFonts w:ascii="Arial" w:hAnsi="Arial" w:cs="Arial"/>
          <w:sz w:val="24"/>
          <w:szCs w:val="24"/>
        </w:rPr>
        <w:t xml:space="preserve">I attach a copy of the Adult Health (AH) form. You will see that the applicant has completed Part B and I would be grateful if you could complete Part C and return to </w:t>
      </w:r>
      <w:r w:rsidRPr="00E8108A">
        <w:rPr>
          <w:rFonts w:ascii="Arial" w:hAnsi="Arial" w:cs="Arial"/>
          <w:i/>
          <w:sz w:val="24"/>
          <w:szCs w:val="24"/>
        </w:rPr>
        <w:t>[insert name of agency</w:t>
      </w:r>
      <w:r w:rsidRPr="00E8108A">
        <w:rPr>
          <w:rFonts w:ascii="Arial" w:hAnsi="Arial" w:cs="Arial"/>
          <w:sz w:val="24"/>
          <w:szCs w:val="24"/>
        </w:rPr>
        <w:t>], who will pass it to the agency’s Medical Adviser, Dr XXXXXXXXX</w:t>
      </w:r>
      <w:r>
        <w:rPr>
          <w:rFonts w:ascii="Arial" w:hAnsi="Arial" w:cs="Arial"/>
          <w:sz w:val="24"/>
          <w:szCs w:val="24"/>
        </w:rPr>
        <w:t xml:space="preserve">. </w:t>
      </w:r>
      <w:r w:rsidRPr="00E8108A">
        <w:rPr>
          <w:rFonts w:ascii="Arial" w:hAnsi="Arial" w:cs="Arial"/>
          <w:sz w:val="24"/>
          <w:szCs w:val="24"/>
        </w:rPr>
        <w:t xml:space="preserve">If you would like to discuss this applicant with the agency’s Medical Adviser, Dr XXXXX they may be contacted directly at </w:t>
      </w:r>
      <w:r w:rsidRPr="003D568D">
        <w:rPr>
          <w:rFonts w:ascii="Arial" w:hAnsi="Arial" w:cs="Arial"/>
          <w:i/>
          <w:sz w:val="24"/>
          <w:szCs w:val="24"/>
        </w:rPr>
        <w:t>(insert address, email and phone number</w:t>
      </w:r>
      <w:r w:rsidRPr="00E8108A">
        <w:rPr>
          <w:rFonts w:ascii="Arial" w:hAnsi="Arial" w:cs="Arial"/>
          <w:sz w:val="24"/>
          <w:szCs w:val="24"/>
        </w:rPr>
        <w:t>)</w:t>
      </w:r>
      <w:r>
        <w:rPr>
          <w:rFonts w:ascii="Arial" w:hAnsi="Arial" w:cs="Arial"/>
          <w:sz w:val="24"/>
          <w:szCs w:val="24"/>
        </w:rPr>
        <w:t>.</w:t>
      </w:r>
    </w:p>
    <w:p w14:paraId="34BB29B6" w14:textId="77777777" w:rsidR="00F57070" w:rsidRDefault="00F57070" w:rsidP="00F57070">
      <w:pPr>
        <w:pStyle w:val="BodyText2"/>
        <w:rPr>
          <w:rFonts w:ascii="Arial" w:hAnsi="Arial" w:cs="Arial"/>
          <w:sz w:val="24"/>
          <w:szCs w:val="24"/>
        </w:rPr>
      </w:pPr>
    </w:p>
    <w:p w14:paraId="0B3BF573" w14:textId="77777777" w:rsidR="00F57070" w:rsidRDefault="00F57070" w:rsidP="00F57070">
      <w:pPr>
        <w:pStyle w:val="BodyText2"/>
        <w:rPr>
          <w:rFonts w:ascii="Arial" w:hAnsi="Arial" w:cs="Arial"/>
          <w:sz w:val="24"/>
          <w:szCs w:val="24"/>
        </w:rPr>
      </w:pPr>
      <w:r w:rsidRPr="00423E67">
        <w:rPr>
          <w:rFonts w:ascii="Arial" w:hAnsi="Arial" w:cs="Arial"/>
          <w:sz w:val="24"/>
          <w:szCs w:val="24"/>
        </w:rPr>
        <w:t>There are a number of ways</w:t>
      </w:r>
      <w:r>
        <w:rPr>
          <w:rFonts w:ascii="Arial" w:hAnsi="Arial" w:cs="Arial"/>
          <w:sz w:val="24"/>
          <w:szCs w:val="24"/>
        </w:rPr>
        <w:t xml:space="preserve"> the medical can now be undertaken; e</w:t>
      </w:r>
      <w:r w:rsidRPr="00423E67">
        <w:rPr>
          <w:rFonts w:ascii="Arial" w:hAnsi="Arial" w:cs="Arial"/>
          <w:sz w:val="24"/>
          <w:szCs w:val="24"/>
        </w:rPr>
        <w:t xml:space="preserve">ither: </w:t>
      </w:r>
    </w:p>
    <w:p w14:paraId="1643F773" w14:textId="77777777" w:rsidR="00F57070" w:rsidRPr="00423E67" w:rsidRDefault="00F57070" w:rsidP="00F57070">
      <w:pPr>
        <w:pStyle w:val="BodyText2"/>
        <w:rPr>
          <w:rFonts w:ascii="Arial" w:hAnsi="Arial" w:cs="Arial"/>
          <w:sz w:val="24"/>
          <w:szCs w:val="24"/>
        </w:rPr>
      </w:pPr>
    </w:p>
    <w:p w14:paraId="4878B2DF" w14:textId="77777777" w:rsidR="00F57070" w:rsidRPr="00423E67" w:rsidRDefault="00F57070" w:rsidP="00F57070">
      <w:pPr>
        <w:pStyle w:val="BodyText2"/>
        <w:numPr>
          <w:ilvl w:val="0"/>
          <w:numId w:val="1"/>
        </w:numPr>
        <w:rPr>
          <w:rFonts w:ascii="Arial" w:hAnsi="Arial" w:cs="Arial"/>
          <w:sz w:val="24"/>
          <w:szCs w:val="24"/>
        </w:rPr>
      </w:pPr>
      <w:r w:rsidRPr="00423E67">
        <w:rPr>
          <w:rFonts w:ascii="Arial" w:hAnsi="Arial" w:cs="Arial"/>
          <w:sz w:val="24"/>
          <w:szCs w:val="24"/>
        </w:rPr>
        <w:t>Undertake a face-to-face examination in the usual way and complete the relevant sections of the enclosed Adult Health (AH) form or,</w:t>
      </w:r>
    </w:p>
    <w:p w14:paraId="5972E269" w14:textId="77777777" w:rsidR="00F57070" w:rsidRPr="00423E67" w:rsidRDefault="00F57070" w:rsidP="00F57070">
      <w:pPr>
        <w:pStyle w:val="BodyText2"/>
        <w:numPr>
          <w:ilvl w:val="0"/>
          <w:numId w:val="1"/>
        </w:numPr>
        <w:rPr>
          <w:rFonts w:ascii="Arial" w:hAnsi="Arial" w:cs="Arial"/>
          <w:sz w:val="24"/>
          <w:szCs w:val="24"/>
        </w:rPr>
      </w:pPr>
      <w:r w:rsidRPr="00423E67">
        <w:rPr>
          <w:rFonts w:ascii="Arial" w:hAnsi="Arial" w:cs="Arial"/>
          <w:sz w:val="24"/>
          <w:szCs w:val="24"/>
        </w:rPr>
        <w:t xml:space="preserve">Undertake a video consultation with the applicant, completing the AH form </w:t>
      </w:r>
      <w:r w:rsidRPr="00E83329">
        <w:rPr>
          <w:rFonts w:ascii="Arial" w:hAnsi="Arial" w:cs="Arial"/>
          <w:sz w:val="24"/>
          <w:szCs w:val="24"/>
          <w:u w:val="single"/>
        </w:rPr>
        <w:t>including</w:t>
      </w:r>
      <w:r w:rsidRPr="00423E67">
        <w:rPr>
          <w:rFonts w:ascii="Arial" w:hAnsi="Arial" w:cs="Arial"/>
          <w:sz w:val="24"/>
          <w:szCs w:val="24"/>
        </w:rPr>
        <w:t xml:space="preserve"> using the additional part C (7)</w:t>
      </w:r>
      <w:r>
        <w:rPr>
          <w:rFonts w:ascii="Arial" w:hAnsi="Arial" w:cs="Arial"/>
          <w:sz w:val="24"/>
          <w:szCs w:val="24"/>
        </w:rPr>
        <w:t>*</w:t>
      </w:r>
      <w:r w:rsidRPr="00423E67">
        <w:rPr>
          <w:rFonts w:ascii="Arial" w:hAnsi="Arial" w:cs="Arial"/>
          <w:sz w:val="24"/>
          <w:szCs w:val="24"/>
        </w:rPr>
        <w:t xml:space="preserve"> of the form</w:t>
      </w:r>
      <w:r>
        <w:rPr>
          <w:rFonts w:ascii="Arial" w:hAnsi="Arial" w:cs="Arial"/>
          <w:sz w:val="24"/>
          <w:szCs w:val="24"/>
        </w:rPr>
        <w:t xml:space="preserve"> where relevant.</w:t>
      </w:r>
    </w:p>
    <w:p w14:paraId="2764C856" w14:textId="77777777" w:rsidR="00F57070" w:rsidRPr="00044E42" w:rsidRDefault="00F57070" w:rsidP="00F57070">
      <w:pPr>
        <w:pStyle w:val="BodyText2"/>
        <w:rPr>
          <w:rFonts w:ascii="Arial" w:hAnsi="Arial" w:cs="Arial"/>
          <w:sz w:val="24"/>
          <w:szCs w:val="24"/>
        </w:rPr>
      </w:pPr>
    </w:p>
    <w:p w14:paraId="60665E30" w14:textId="77777777" w:rsidR="00F57070" w:rsidRPr="00044E42" w:rsidRDefault="00F57070" w:rsidP="00F57070">
      <w:pPr>
        <w:jc w:val="both"/>
        <w:rPr>
          <w:rFonts w:ascii="Arial" w:hAnsi="Arial" w:cs="Arial"/>
          <w:sz w:val="24"/>
          <w:szCs w:val="24"/>
        </w:rPr>
      </w:pPr>
      <w:r>
        <w:rPr>
          <w:rFonts w:ascii="Arial" w:hAnsi="Arial" w:cs="Arial"/>
          <w:sz w:val="24"/>
          <w:szCs w:val="24"/>
        </w:rPr>
        <w:lastRenderedPageBreak/>
        <w:t>All prospective adopters are required to make their own arrangements to pay the relevant fee for this examination.</w:t>
      </w:r>
    </w:p>
    <w:p w14:paraId="52383433" w14:textId="77777777" w:rsidR="00F57070" w:rsidRPr="00044E42" w:rsidRDefault="00F57070" w:rsidP="00F57070">
      <w:pPr>
        <w:jc w:val="both"/>
        <w:rPr>
          <w:rFonts w:ascii="Arial" w:hAnsi="Arial" w:cs="Arial"/>
          <w:sz w:val="24"/>
          <w:szCs w:val="24"/>
        </w:rPr>
      </w:pPr>
    </w:p>
    <w:p w14:paraId="51375D6C" w14:textId="77777777" w:rsidR="00F57070" w:rsidRDefault="00F57070" w:rsidP="00F57070">
      <w:pPr>
        <w:jc w:val="both"/>
        <w:rPr>
          <w:rFonts w:ascii="Arial" w:hAnsi="Arial" w:cs="Arial"/>
          <w:sz w:val="24"/>
          <w:szCs w:val="24"/>
        </w:rPr>
      </w:pPr>
      <w:r>
        <w:rPr>
          <w:rFonts w:ascii="Arial" w:hAnsi="Arial" w:cs="Arial"/>
          <w:sz w:val="24"/>
          <w:szCs w:val="24"/>
        </w:rPr>
        <w:t>Thank you in advance for your help in this matter.</w:t>
      </w:r>
    </w:p>
    <w:p w14:paraId="5407CA5B" w14:textId="77777777" w:rsidR="00F57070" w:rsidRDefault="00F57070" w:rsidP="00F57070">
      <w:pPr>
        <w:jc w:val="both"/>
        <w:rPr>
          <w:rFonts w:ascii="Arial" w:hAnsi="Arial" w:cs="Arial"/>
          <w:sz w:val="24"/>
          <w:szCs w:val="24"/>
        </w:rPr>
      </w:pPr>
    </w:p>
    <w:p w14:paraId="49EAE1E5" w14:textId="77777777" w:rsidR="00F57070" w:rsidRPr="00044E42" w:rsidRDefault="00F57070" w:rsidP="00F57070">
      <w:pPr>
        <w:jc w:val="both"/>
        <w:rPr>
          <w:rFonts w:ascii="Arial" w:hAnsi="Arial" w:cs="Arial"/>
          <w:sz w:val="24"/>
          <w:szCs w:val="24"/>
        </w:rPr>
      </w:pPr>
      <w:r w:rsidRPr="00044E42">
        <w:rPr>
          <w:rFonts w:ascii="Arial" w:hAnsi="Arial" w:cs="Arial"/>
          <w:sz w:val="24"/>
          <w:szCs w:val="24"/>
        </w:rPr>
        <w:t>Yours sincerely</w:t>
      </w:r>
      <w:r>
        <w:rPr>
          <w:rFonts w:ascii="Arial" w:hAnsi="Arial" w:cs="Arial"/>
          <w:sz w:val="24"/>
          <w:szCs w:val="24"/>
        </w:rPr>
        <w:t>,</w:t>
      </w:r>
    </w:p>
    <w:p w14:paraId="52E8EA0D" w14:textId="77777777" w:rsidR="00F57070" w:rsidRPr="00044E42" w:rsidRDefault="00F57070" w:rsidP="00F57070">
      <w:pPr>
        <w:jc w:val="both"/>
        <w:rPr>
          <w:rFonts w:ascii="Arial" w:hAnsi="Arial" w:cs="Arial"/>
          <w:sz w:val="24"/>
          <w:szCs w:val="24"/>
        </w:rPr>
      </w:pPr>
    </w:p>
    <w:p w14:paraId="4C67E916" w14:textId="77777777" w:rsidR="00F57070" w:rsidRDefault="00F57070" w:rsidP="00F57070">
      <w:pPr>
        <w:jc w:val="both"/>
        <w:rPr>
          <w:rFonts w:ascii="Arial" w:hAnsi="Arial" w:cs="Arial"/>
          <w:sz w:val="24"/>
          <w:szCs w:val="24"/>
        </w:rPr>
      </w:pPr>
    </w:p>
    <w:p w14:paraId="4965CE34" w14:textId="77777777" w:rsidR="00F57070" w:rsidRDefault="00F57070" w:rsidP="00F57070">
      <w:pPr>
        <w:jc w:val="both"/>
        <w:rPr>
          <w:rFonts w:ascii="Arial" w:hAnsi="Arial" w:cs="Arial"/>
          <w:sz w:val="24"/>
          <w:szCs w:val="24"/>
        </w:rPr>
      </w:pPr>
    </w:p>
    <w:p w14:paraId="61A4793B" w14:textId="77777777" w:rsidR="00F57070" w:rsidRDefault="00F57070" w:rsidP="00F57070">
      <w:pPr>
        <w:jc w:val="both"/>
        <w:rPr>
          <w:rFonts w:ascii="Arial" w:hAnsi="Arial" w:cs="Arial"/>
          <w:sz w:val="24"/>
          <w:szCs w:val="24"/>
        </w:rPr>
      </w:pPr>
    </w:p>
    <w:p w14:paraId="7DCBAC30" w14:textId="77777777" w:rsidR="00F57070" w:rsidRDefault="00F57070" w:rsidP="00F57070">
      <w:pPr>
        <w:jc w:val="both"/>
        <w:rPr>
          <w:rFonts w:ascii="Arial" w:hAnsi="Arial" w:cs="Arial"/>
          <w:sz w:val="24"/>
          <w:szCs w:val="24"/>
        </w:rPr>
      </w:pPr>
    </w:p>
    <w:p w14:paraId="0999B2E3" w14:textId="77777777" w:rsidR="00F57070" w:rsidRDefault="00F57070" w:rsidP="00F57070">
      <w:pPr>
        <w:rPr>
          <w:rFonts w:ascii="Arial" w:hAnsi="Arial" w:cs="Arial"/>
          <w:sz w:val="24"/>
          <w:szCs w:val="24"/>
        </w:rPr>
      </w:pPr>
      <w:r w:rsidRPr="00044E42">
        <w:rPr>
          <w:rFonts w:ascii="Arial" w:hAnsi="Arial" w:cs="Arial"/>
          <w:sz w:val="24"/>
          <w:szCs w:val="24"/>
        </w:rPr>
        <w:t>Encs</w:t>
      </w:r>
      <w:r>
        <w:rPr>
          <w:rFonts w:ascii="Arial" w:hAnsi="Arial" w:cs="Arial"/>
          <w:sz w:val="24"/>
          <w:szCs w:val="24"/>
        </w:rPr>
        <w:t xml:space="preserve">. </w:t>
      </w:r>
    </w:p>
    <w:p w14:paraId="68707545" w14:textId="77777777" w:rsidR="00F57070" w:rsidRDefault="00F57070" w:rsidP="00F57070">
      <w:pPr>
        <w:rPr>
          <w:rFonts w:ascii="Arial" w:hAnsi="Arial" w:cs="Arial"/>
          <w:sz w:val="24"/>
          <w:szCs w:val="24"/>
        </w:rPr>
      </w:pPr>
    </w:p>
    <w:p w14:paraId="3D4FCADB" w14:textId="77777777" w:rsidR="00F57070" w:rsidRPr="00E83329" w:rsidRDefault="00F57070" w:rsidP="00F57070">
      <w:pPr>
        <w:numPr>
          <w:ilvl w:val="0"/>
          <w:numId w:val="2"/>
        </w:numPr>
        <w:ind w:left="426" w:hanging="426"/>
        <w:jc w:val="both"/>
        <w:rPr>
          <w:rFonts w:ascii="Arial" w:hAnsi="Arial" w:cs="Arial"/>
          <w:i/>
          <w:sz w:val="24"/>
          <w:szCs w:val="24"/>
        </w:rPr>
      </w:pPr>
      <w:r>
        <w:rPr>
          <w:rFonts w:ascii="Arial" w:hAnsi="Arial" w:cs="Arial"/>
          <w:sz w:val="24"/>
          <w:szCs w:val="24"/>
        </w:rPr>
        <w:t>AH Form; *</w:t>
      </w:r>
      <w:r w:rsidRPr="00E83329">
        <w:rPr>
          <w:rFonts w:ascii="Arial" w:hAnsi="Arial" w:cs="Arial"/>
          <w:i/>
          <w:sz w:val="24"/>
          <w:szCs w:val="24"/>
        </w:rPr>
        <w:t>please note</w:t>
      </w:r>
      <w:r>
        <w:rPr>
          <w:rFonts w:ascii="Arial" w:hAnsi="Arial" w:cs="Arial"/>
          <w:sz w:val="24"/>
          <w:szCs w:val="24"/>
        </w:rPr>
        <w:t xml:space="preserve"> </w:t>
      </w:r>
      <w:r w:rsidRPr="00E83329">
        <w:rPr>
          <w:rFonts w:ascii="Arial" w:hAnsi="Arial" w:cs="Arial"/>
          <w:i/>
          <w:sz w:val="24"/>
          <w:szCs w:val="24"/>
        </w:rPr>
        <w:t>the optional section replaces only section 7 (physical examination)</w:t>
      </w:r>
      <w:r>
        <w:rPr>
          <w:rFonts w:ascii="Arial" w:hAnsi="Arial" w:cs="Arial"/>
          <w:i/>
          <w:sz w:val="24"/>
          <w:szCs w:val="24"/>
        </w:rPr>
        <w:t xml:space="preserve"> </w:t>
      </w:r>
      <w:r w:rsidRPr="00E83329">
        <w:rPr>
          <w:rFonts w:ascii="Arial" w:hAnsi="Arial" w:cs="Arial"/>
          <w:i/>
          <w:sz w:val="24"/>
          <w:szCs w:val="24"/>
        </w:rPr>
        <w:t>in Part C</w:t>
      </w:r>
      <w:r>
        <w:rPr>
          <w:rFonts w:ascii="Arial" w:hAnsi="Arial" w:cs="Arial"/>
          <w:i/>
          <w:sz w:val="24"/>
          <w:szCs w:val="24"/>
        </w:rPr>
        <w:t xml:space="preserve"> if a video consultation takes place. </w:t>
      </w:r>
    </w:p>
    <w:p w14:paraId="392617E3" w14:textId="77777777" w:rsidR="00F57070" w:rsidRPr="00044E42" w:rsidRDefault="00F57070" w:rsidP="00F57070">
      <w:pPr>
        <w:numPr>
          <w:ilvl w:val="0"/>
          <w:numId w:val="2"/>
        </w:numPr>
        <w:ind w:left="426" w:hanging="426"/>
        <w:rPr>
          <w:rFonts w:ascii="Arial" w:hAnsi="Arial" w:cs="Arial"/>
          <w:sz w:val="24"/>
          <w:szCs w:val="24"/>
        </w:rPr>
      </w:pPr>
      <w:r>
        <w:rPr>
          <w:rFonts w:ascii="Arial" w:hAnsi="Arial" w:cs="Arial"/>
          <w:sz w:val="24"/>
          <w:szCs w:val="24"/>
        </w:rPr>
        <w:t xml:space="preserve">Any additional consents required. </w:t>
      </w:r>
    </w:p>
    <w:p w14:paraId="056F41A0" w14:textId="77777777" w:rsidR="00F57070" w:rsidRPr="00044E42" w:rsidRDefault="00F57070" w:rsidP="00F57070">
      <w:pPr>
        <w:ind w:left="426" w:hanging="426"/>
        <w:rPr>
          <w:rFonts w:ascii="Arial" w:hAnsi="Arial" w:cs="Arial"/>
          <w:sz w:val="24"/>
          <w:szCs w:val="24"/>
        </w:rPr>
      </w:pPr>
    </w:p>
    <w:p w14:paraId="183548A8" w14:textId="77777777" w:rsidR="00BF14BC" w:rsidRDefault="00BF14BC"/>
    <w:sectPr w:rsidR="00BF14BC" w:rsidSect="003D568D">
      <w:headerReference w:type="default" r:id="rId8"/>
      <w:footerReference w:type="default" r:id="rId9"/>
      <w:pgSz w:w="11906" w:h="16838" w:code="9"/>
      <w:pgMar w:top="851" w:right="1416" w:bottom="1843" w:left="1276"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C5A99" w14:textId="77777777" w:rsidR="006D730F" w:rsidRDefault="006D730F">
      <w:r>
        <w:separator/>
      </w:r>
    </w:p>
  </w:endnote>
  <w:endnote w:type="continuationSeparator" w:id="0">
    <w:p w14:paraId="1EBA587F" w14:textId="77777777" w:rsidR="006D730F" w:rsidRDefault="006D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or Richard">
    <w:altName w:val="Palatino Linotype"/>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45202" w14:textId="77777777" w:rsidR="003D568D" w:rsidRDefault="00F57070">
    <w:pPr>
      <w:pStyle w:val="Footer"/>
      <w:jc w:val="right"/>
    </w:pPr>
    <w:r>
      <w:fldChar w:fldCharType="begin"/>
    </w:r>
    <w:r>
      <w:instrText xml:space="preserve"> PAGE   \* MERGEFORMAT </w:instrText>
    </w:r>
    <w:r>
      <w:fldChar w:fldCharType="separate"/>
    </w:r>
    <w:r w:rsidR="00481DCE">
      <w:rPr>
        <w:noProof/>
      </w:rPr>
      <w:t>1</w:t>
    </w:r>
    <w:r>
      <w:rPr>
        <w:noProof/>
      </w:rPr>
      <w:fldChar w:fldCharType="end"/>
    </w:r>
  </w:p>
  <w:p w14:paraId="4F8AED45" w14:textId="77777777" w:rsidR="003D568D" w:rsidRDefault="006D7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13A04" w14:textId="77777777" w:rsidR="006D730F" w:rsidRDefault="006D730F">
      <w:r>
        <w:separator/>
      </w:r>
    </w:p>
  </w:footnote>
  <w:footnote w:type="continuationSeparator" w:id="0">
    <w:p w14:paraId="60216C55" w14:textId="77777777" w:rsidR="006D730F" w:rsidRDefault="006D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0AFB" w14:textId="77777777" w:rsidR="001E4B59" w:rsidRDefault="00FD1046" w:rsidP="000A60E4">
    <w:pPr>
      <w:jc w:val="center"/>
      <w:rPr>
        <w:noProof/>
        <w:lang w:eastAsia="en-GB"/>
      </w:rPr>
    </w:pPr>
    <w:r>
      <w:rPr>
        <w:noProof/>
        <w:lang w:eastAsia="en-GB"/>
      </w:rPr>
      <w:t>Insert Adoption Agency Title and Address</w:t>
    </w:r>
  </w:p>
  <w:p w14:paraId="277F10A2" w14:textId="77777777" w:rsidR="001E4B59" w:rsidRDefault="006D730F" w:rsidP="00480BA4">
    <w:pPr>
      <w:jc w:val="center"/>
      <w:rPr>
        <w:noProof/>
        <w:lang w:eastAsia="en-GB"/>
      </w:rPr>
    </w:pPr>
  </w:p>
  <w:p w14:paraId="50ADDB56" w14:textId="77777777" w:rsidR="001E4B59" w:rsidRDefault="006D7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974"/>
    <w:multiLevelType w:val="hybridMultilevel"/>
    <w:tmpl w:val="C95A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C4E69"/>
    <w:multiLevelType w:val="hybridMultilevel"/>
    <w:tmpl w:val="BC50B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70"/>
    <w:rsid w:val="00481DCE"/>
    <w:rsid w:val="00515641"/>
    <w:rsid w:val="005D7A08"/>
    <w:rsid w:val="006D730F"/>
    <w:rsid w:val="008A39FE"/>
    <w:rsid w:val="00A226ED"/>
    <w:rsid w:val="00BF14BC"/>
    <w:rsid w:val="00CC6228"/>
    <w:rsid w:val="00CD32CD"/>
    <w:rsid w:val="00F57070"/>
    <w:rsid w:val="00FC0CB9"/>
    <w:rsid w:val="00FD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70"/>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F57070"/>
    <w:pPr>
      <w:keepNext/>
      <w:jc w:val="both"/>
      <w:outlineLvl w:val="7"/>
    </w:pPr>
    <w:rPr>
      <w:rFonts w:ascii="Poor Richard" w:hAnsi="Poor Richar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57070"/>
    <w:rPr>
      <w:rFonts w:ascii="Poor Richard" w:eastAsia="Times New Roman" w:hAnsi="Poor Richard" w:cs="Times New Roman"/>
      <w:b/>
      <w:sz w:val="28"/>
      <w:szCs w:val="20"/>
    </w:rPr>
  </w:style>
  <w:style w:type="paragraph" w:styleId="BodyText2">
    <w:name w:val="Body Text 2"/>
    <w:basedOn w:val="Normal"/>
    <w:link w:val="BodyText2Char"/>
    <w:rsid w:val="00F57070"/>
    <w:pPr>
      <w:jc w:val="both"/>
    </w:pPr>
    <w:rPr>
      <w:sz w:val="22"/>
    </w:rPr>
  </w:style>
  <w:style w:type="character" w:customStyle="1" w:styleId="BodyText2Char">
    <w:name w:val="Body Text 2 Char"/>
    <w:basedOn w:val="DefaultParagraphFont"/>
    <w:link w:val="BodyText2"/>
    <w:rsid w:val="00F57070"/>
    <w:rPr>
      <w:rFonts w:ascii="Times New Roman" w:eastAsia="Times New Roman" w:hAnsi="Times New Roman" w:cs="Times New Roman"/>
      <w:sz w:val="22"/>
      <w:szCs w:val="20"/>
    </w:rPr>
  </w:style>
  <w:style w:type="paragraph" w:styleId="Header">
    <w:name w:val="header"/>
    <w:basedOn w:val="Normal"/>
    <w:link w:val="HeaderChar"/>
    <w:rsid w:val="00F57070"/>
    <w:pPr>
      <w:tabs>
        <w:tab w:val="center" w:pos="4513"/>
        <w:tab w:val="right" w:pos="9026"/>
      </w:tabs>
    </w:pPr>
  </w:style>
  <w:style w:type="character" w:customStyle="1" w:styleId="HeaderChar">
    <w:name w:val="Header Char"/>
    <w:basedOn w:val="DefaultParagraphFont"/>
    <w:link w:val="Header"/>
    <w:rsid w:val="00F57070"/>
    <w:rPr>
      <w:rFonts w:ascii="Times New Roman" w:eastAsia="Times New Roman" w:hAnsi="Times New Roman" w:cs="Times New Roman"/>
      <w:sz w:val="20"/>
      <w:szCs w:val="20"/>
    </w:rPr>
  </w:style>
  <w:style w:type="paragraph" w:styleId="Footer">
    <w:name w:val="footer"/>
    <w:basedOn w:val="Normal"/>
    <w:link w:val="FooterChar"/>
    <w:uiPriority w:val="99"/>
    <w:rsid w:val="00F57070"/>
    <w:pPr>
      <w:tabs>
        <w:tab w:val="center" w:pos="4513"/>
        <w:tab w:val="right" w:pos="9026"/>
      </w:tabs>
    </w:pPr>
  </w:style>
  <w:style w:type="character" w:customStyle="1" w:styleId="FooterChar">
    <w:name w:val="Footer Char"/>
    <w:basedOn w:val="DefaultParagraphFont"/>
    <w:link w:val="Footer"/>
    <w:uiPriority w:val="99"/>
    <w:rsid w:val="00F5707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70"/>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F57070"/>
    <w:pPr>
      <w:keepNext/>
      <w:jc w:val="both"/>
      <w:outlineLvl w:val="7"/>
    </w:pPr>
    <w:rPr>
      <w:rFonts w:ascii="Poor Richard" w:hAnsi="Poor Richar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57070"/>
    <w:rPr>
      <w:rFonts w:ascii="Poor Richard" w:eastAsia="Times New Roman" w:hAnsi="Poor Richard" w:cs="Times New Roman"/>
      <w:b/>
      <w:sz w:val="28"/>
      <w:szCs w:val="20"/>
    </w:rPr>
  </w:style>
  <w:style w:type="paragraph" w:styleId="BodyText2">
    <w:name w:val="Body Text 2"/>
    <w:basedOn w:val="Normal"/>
    <w:link w:val="BodyText2Char"/>
    <w:rsid w:val="00F57070"/>
    <w:pPr>
      <w:jc w:val="both"/>
    </w:pPr>
    <w:rPr>
      <w:sz w:val="22"/>
    </w:rPr>
  </w:style>
  <w:style w:type="character" w:customStyle="1" w:styleId="BodyText2Char">
    <w:name w:val="Body Text 2 Char"/>
    <w:basedOn w:val="DefaultParagraphFont"/>
    <w:link w:val="BodyText2"/>
    <w:rsid w:val="00F57070"/>
    <w:rPr>
      <w:rFonts w:ascii="Times New Roman" w:eastAsia="Times New Roman" w:hAnsi="Times New Roman" w:cs="Times New Roman"/>
      <w:sz w:val="22"/>
      <w:szCs w:val="20"/>
    </w:rPr>
  </w:style>
  <w:style w:type="paragraph" w:styleId="Header">
    <w:name w:val="header"/>
    <w:basedOn w:val="Normal"/>
    <w:link w:val="HeaderChar"/>
    <w:rsid w:val="00F57070"/>
    <w:pPr>
      <w:tabs>
        <w:tab w:val="center" w:pos="4513"/>
        <w:tab w:val="right" w:pos="9026"/>
      </w:tabs>
    </w:pPr>
  </w:style>
  <w:style w:type="character" w:customStyle="1" w:styleId="HeaderChar">
    <w:name w:val="Header Char"/>
    <w:basedOn w:val="DefaultParagraphFont"/>
    <w:link w:val="Header"/>
    <w:rsid w:val="00F57070"/>
    <w:rPr>
      <w:rFonts w:ascii="Times New Roman" w:eastAsia="Times New Roman" w:hAnsi="Times New Roman" w:cs="Times New Roman"/>
      <w:sz w:val="20"/>
      <w:szCs w:val="20"/>
    </w:rPr>
  </w:style>
  <w:style w:type="paragraph" w:styleId="Footer">
    <w:name w:val="footer"/>
    <w:basedOn w:val="Normal"/>
    <w:link w:val="FooterChar"/>
    <w:uiPriority w:val="99"/>
    <w:rsid w:val="00F57070"/>
    <w:pPr>
      <w:tabs>
        <w:tab w:val="center" w:pos="4513"/>
        <w:tab w:val="right" w:pos="9026"/>
      </w:tabs>
    </w:pPr>
  </w:style>
  <w:style w:type="character" w:customStyle="1" w:styleId="FooterChar">
    <w:name w:val="Footer Char"/>
    <w:basedOn w:val="DefaultParagraphFont"/>
    <w:link w:val="Footer"/>
    <w:uiPriority w:val="99"/>
    <w:rsid w:val="00F570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Johnson</dc:creator>
  <cp:lastModifiedBy>Ellie Johnson</cp:lastModifiedBy>
  <cp:revision>2</cp:revision>
  <dcterms:created xsi:type="dcterms:W3CDTF">2020-07-15T08:21:00Z</dcterms:created>
  <dcterms:modified xsi:type="dcterms:W3CDTF">2020-07-15T08:21:00Z</dcterms:modified>
</cp:coreProperties>
</file>